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831" w:rsidRDefault="00A02831" w:rsidP="00E77613">
      <w:pPr>
        <w:rPr>
          <w:color w:val="1F497D"/>
        </w:rPr>
      </w:pPr>
    </w:p>
    <w:p w:rsidR="00E77613" w:rsidRPr="00A02831" w:rsidRDefault="00A02831" w:rsidP="00E77613">
      <w:r w:rsidRPr="00A02831">
        <w:t>Below are the directions to run a VAR (verification audit report) from the new CCRS system.</w:t>
      </w:r>
    </w:p>
    <w:p w:rsidR="00A02831" w:rsidRPr="00A02831" w:rsidRDefault="00E77613" w:rsidP="00992597">
      <w:pPr>
        <w:spacing w:before="120" w:after="120"/>
        <w:ind w:left="720"/>
      </w:pPr>
      <w:r w:rsidRPr="00A02831">
        <w:rPr>
          <w:rFonts w:ascii="Arial" w:hAnsi="Arial" w:cs="Arial"/>
        </w:rPr>
        <w:br/>
      </w:r>
      <w:r w:rsidR="00A02831" w:rsidRPr="00A02831">
        <w:t xml:space="preserve">1. Navigate to CIHI Website </w:t>
      </w:r>
      <w:hyperlink r:id="rId8" w:history="1">
        <w:r w:rsidR="00A02831" w:rsidRPr="00A02831">
          <w:rPr>
            <w:rStyle w:val="Hyperlink"/>
            <w:color w:val="auto"/>
          </w:rPr>
          <w:t>www.cihi.ca</w:t>
        </w:r>
      </w:hyperlink>
    </w:p>
    <w:p w:rsidR="00A02831" w:rsidRPr="00A02831" w:rsidRDefault="00A02831" w:rsidP="00992597">
      <w:pPr>
        <w:spacing w:before="120" w:after="120"/>
        <w:ind w:left="720"/>
      </w:pPr>
      <w:r w:rsidRPr="00A02831">
        <w:t>2. Select Applications (located on the top portion of the screen)</w:t>
      </w:r>
    </w:p>
    <w:p w:rsidR="00A02831" w:rsidRPr="00A02831" w:rsidRDefault="00A02831" w:rsidP="00992597">
      <w:pPr>
        <w:spacing w:before="120" w:after="120"/>
        <w:ind w:left="720"/>
      </w:pPr>
      <w:r w:rsidRPr="00A02831">
        <w:t>3. Select “Operational Reports”</w:t>
      </w:r>
    </w:p>
    <w:p w:rsidR="00A02831" w:rsidRPr="00A02831" w:rsidRDefault="00A02831" w:rsidP="00992597">
      <w:pPr>
        <w:spacing w:before="120" w:after="120"/>
        <w:ind w:left="720"/>
      </w:pPr>
      <w:r w:rsidRPr="00A02831">
        <w:t>4. Log into your personal Client Services account</w:t>
      </w:r>
    </w:p>
    <w:p w:rsidR="00E77613" w:rsidRPr="00A02831" w:rsidRDefault="00A02831" w:rsidP="00992597">
      <w:pPr>
        <w:spacing w:before="120" w:after="120"/>
        <w:ind w:left="720"/>
        <w:rPr>
          <w:rFonts w:ascii="Arial" w:hAnsi="Arial" w:cs="Arial"/>
        </w:rPr>
      </w:pPr>
      <w:r w:rsidRPr="00A02831">
        <w:t xml:space="preserve">5. </w:t>
      </w:r>
      <w:r w:rsidR="00E77613" w:rsidRPr="00A02831">
        <w:t xml:space="preserve">In </w:t>
      </w:r>
      <w:r w:rsidR="00E77613" w:rsidRPr="00A02831">
        <w:rPr>
          <w:b/>
        </w:rPr>
        <w:t>Operational Reports – CCRS Reports</w:t>
      </w:r>
      <w:r w:rsidR="00E77613" w:rsidRPr="00A02831">
        <w:t>, click on the “Create Report” tab and then select “Create Verification Audit Report – Production.”</w:t>
      </w:r>
    </w:p>
    <w:p w:rsidR="00E77613" w:rsidRDefault="00E77613" w:rsidP="00A02831">
      <w:pPr>
        <w:jc w:val="center"/>
        <w:rPr>
          <w:color w:val="1F497D"/>
        </w:rPr>
      </w:pPr>
      <w:r>
        <w:rPr>
          <w:noProof/>
        </w:rPr>
        <w:drawing>
          <wp:inline distT="0" distB="0" distL="0" distR="0">
            <wp:extent cx="3822700" cy="1797132"/>
            <wp:effectExtent l="0" t="0" r="6350" b="0"/>
            <wp:docPr id="2" name="Picture 2" descr="Description: Description: cid:image001.jpg@01CD7F94.7DC06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cid:image001.jpg@01CD7F94.7DC062E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290" cy="179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613" w:rsidRDefault="00E77613" w:rsidP="00E77613">
      <w:pPr>
        <w:rPr>
          <w:color w:val="1F497D"/>
        </w:rPr>
      </w:pPr>
    </w:p>
    <w:p w:rsidR="00A02831" w:rsidRPr="00A02831" w:rsidRDefault="00A02831" w:rsidP="00992597">
      <w:pPr>
        <w:spacing w:before="120" w:after="120"/>
        <w:ind w:left="720"/>
      </w:pPr>
      <w:r w:rsidRPr="00A02831">
        <w:t xml:space="preserve">6. </w:t>
      </w:r>
      <w:r w:rsidR="00E77613" w:rsidRPr="00A02831">
        <w:t xml:space="preserve">Next you will be brought to a screen where </w:t>
      </w:r>
      <w:r w:rsidRPr="00A02831">
        <w:t>to</w:t>
      </w:r>
      <w:r w:rsidR="00E77613" w:rsidRPr="00A02831">
        <w:t xml:space="preserve"> enter parameters for the VAR creation.  </w:t>
      </w:r>
    </w:p>
    <w:p w:rsidR="00A02831" w:rsidRPr="00A02831" w:rsidRDefault="00A02831" w:rsidP="00992597">
      <w:pPr>
        <w:spacing w:before="120" w:after="120"/>
        <w:ind w:left="720"/>
      </w:pPr>
      <w:r w:rsidRPr="00A02831">
        <w:t>7. Se</w:t>
      </w:r>
      <w:r w:rsidR="00E77613" w:rsidRPr="00A02831">
        <w:t xml:space="preserve">lect the appropriate facility (if </w:t>
      </w:r>
      <w:r w:rsidRPr="00A02831">
        <w:t>there is more than one listed)</w:t>
      </w:r>
      <w:r w:rsidR="00E77613" w:rsidRPr="00A02831">
        <w:t xml:space="preserve"> </w:t>
      </w:r>
    </w:p>
    <w:p w:rsidR="00A02831" w:rsidRPr="00A02831" w:rsidRDefault="00A02831" w:rsidP="00992597">
      <w:pPr>
        <w:spacing w:before="120" w:after="120"/>
        <w:ind w:left="720"/>
      </w:pPr>
      <w:r w:rsidRPr="00A02831">
        <w:t>8. E</w:t>
      </w:r>
      <w:r w:rsidR="00E77613" w:rsidRPr="00A02831">
        <w:t>nter</w:t>
      </w:r>
      <w:r w:rsidRPr="00A02831">
        <w:t xml:space="preserve"> the parameter to search by:</w:t>
      </w:r>
    </w:p>
    <w:p w:rsidR="00A02831" w:rsidRPr="00A02831" w:rsidRDefault="00A02831" w:rsidP="00992597">
      <w:pPr>
        <w:pStyle w:val="ListParagraph"/>
        <w:numPr>
          <w:ilvl w:val="0"/>
          <w:numId w:val="1"/>
        </w:numPr>
        <w:spacing w:before="120" w:after="120"/>
        <w:ind w:left="2160"/>
      </w:pPr>
      <w:r w:rsidRPr="00A02831">
        <w:t>Start date and End date</w:t>
      </w:r>
    </w:p>
    <w:p w:rsidR="00A02831" w:rsidRPr="00A02831" w:rsidRDefault="00E77613" w:rsidP="00992597">
      <w:pPr>
        <w:pStyle w:val="ListParagraph"/>
        <w:numPr>
          <w:ilvl w:val="0"/>
          <w:numId w:val="1"/>
        </w:numPr>
        <w:spacing w:before="120" w:after="120"/>
        <w:ind w:left="2160"/>
      </w:pPr>
      <w:r w:rsidRPr="00A02831">
        <w:t>File Name</w:t>
      </w:r>
    </w:p>
    <w:p w:rsidR="00A02831" w:rsidRPr="00A02831" w:rsidRDefault="00E77613" w:rsidP="00992597">
      <w:pPr>
        <w:pStyle w:val="ListParagraph"/>
        <w:numPr>
          <w:ilvl w:val="0"/>
          <w:numId w:val="1"/>
        </w:numPr>
        <w:spacing w:before="120" w:after="120"/>
        <w:ind w:left="2160"/>
      </w:pPr>
      <w:r w:rsidRPr="00A02831">
        <w:t>Record Type</w:t>
      </w:r>
    </w:p>
    <w:p w:rsidR="00A02831" w:rsidRPr="00A02831" w:rsidRDefault="00E77613" w:rsidP="00992597">
      <w:pPr>
        <w:pStyle w:val="ListParagraph"/>
        <w:numPr>
          <w:ilvl w:val="0"/>
          <w:numId w:val="1"/>
        </w:numPr>
        <w:spacing w:before="120" w:after="120"/>
        <w:ind w:left="2160"/>
      </w:pPr>
      <w:r w:rsidRPr="00A02831">
        <w:t>Unique Record ID</w:t>
      </w:r>
    </w:p>
    <w:p w:rsidR="00A02831" w:rsidRPr="00A02831" w:rsidRDefault="00E77613" w:rsidP="00992597">
      <w:pPr>
        <w:pStyle w:val="ListParagraph"/>
        <w:numPr>
          <w:ilvl w:val="0"/>
          <w:numId w:val="1"/>
        </w:numPr>
        <w:spacing w:before="120" w:after="120"/>
        <w:ind w:left="2160"/>
      </w:pPr>
      <w:r w:rsidRPr="00A02831">
        <w:t xml:space="preserve">Health Record Number </w:t>
      </w:r>
    </w:p>
    <w:p w:rsidR="00E77613" w:rsidRPr="00A02831" w:rsidRDefault="00E77613" w:rsidP="00992597">
      <w:pPr>
        <w:pStyle w:val="ListParagraph"/>
        <w:numPr>
          <w:ilvl w:val="0"/>
          <w:numId w:val="1"/>
        </w:numPr>
        <w:spacing w:before="120" w:after="120"/>
        <w:ind w:left="2160"/>
      </w:pPr>
      <w:r w:rsidRPr="00A02831">
        <w:t>Unique Registrati</w:t>
      </w:r>
      <w:r w:rsidR="00A02831" w:rsidRPr="00A02831">
        <w:t>on Identifier</w:t>
      </w:r>
    </w:p>
    <w:p w:rsidR="00A02831" w:rsidRPr="00A02831" w:rsidRDefault="00A02831" w:rsidP="00992597">
      <w:pPr>
        <w:spacing w:before="120" w:after="120"/>
        <w:ind w:left="720"/>
      </w:pPr>
      <w:r w:rsidRPr="00A02831">
        <w:t>Note: Not all fields are required to run the search, a search can be based on File Name only, or start and end date only.</w:t>
      </w:r>
    </w:p>
    <w:p w:rsidR="00E77613" w:rsidRDefault="00E77613" w:rsidP="00A02831">
      <w:pPr>
        <w:jc w:val="center"/>
        <w:rPr>
          <w:color w:val="1F497D"/>
        </w:rPr>
      </w:pPr>
      <w:r>
        <w:rPr>
          <w:noProof/>
        </w:rPr>
        <w:drawing>
          <wp:inline distT="0" distB="0" distL="0" distR="0">
            <wp:extent cx="3149600" cy="1970010"/>
            <wp:effectExtent l="0" t="0" r="0" b="0"/>
            <wp:docPr id="1" name="Picture 1" descr="Description: Description: cid:image002.jpg@01CD7F94.7DC06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2.jpg@01CD7F94.7DC062E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089" cy="1972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613" w:rsidRDefault="00E77613" w:rsidP="00E77613">
      <w:pPr>
        <w:rPr>
          <w:color w:val="1F497D"/>
        </w:rPr>
      </w:pPr>
    </w:p>
    <w:p w:rsidR="00FF2DE2" w:rsidRPr="00A02831" w:rsidRDefault="00A02831" w:rsidP="00992597">
      <w:pPr>
        <w:ind w:left="720"/>
      </w:pPr>
      <w:bookmarkStart w:id="0" w:name="_GoBack"/>
      <w:r>
        <w:t xml:space="preserve">9. </w:t>
      </w:r>
      <w:r w:rsidR="00E77613" w:rsidRPr="00A02831">
        <w:t>Click the “Create Report” button and wait for your VAR to be produced… usually within a minute or two.</w:t>
      </w:r>
      <w:bookmarkEnd w:id="0"/>
    </w:p>
    <w:sectPr w:rsidR="00FF2DE2" w:rsidRPr="00A02831" w:rsidSect="00A02831">
      <w:headerReference w:type="default" r:id="rId13"/>
      <w:footerReference w:type="defaul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E8D" w:rsidRDefault="00300E8D" w:rsidP="00A02831">
      <w:r>
        <w:separator/>
      </w:r>
    </w:p>
  </w:endnote>
  <w:endnote w:type="continuationSeparator" w:id="0">
    <w:p w:rsidR="00300E8D" w:rsidRDefault="00300E8D" w:rsidP="00A0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61" w:rsidRDefault="007C3A88" w:rsidP="007C3A88">
    <w:pPr>
      <w:pStyle w:val="Footer"/>
      <w:pBdr>
        <w:top w:val="single" w:sz="4" w:space="1" w:color="D9D9D9" w:themeColor="background1" w:themeShade="D9"/>
      </w:pBdr>
    </w:pPr>
    <w:r>
      <w:t>September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E8D" w:rsidRDefault="00300E8D" w:rsidP="00A02831">
      <w:r>
        <w:separator/>
      </w:r>
    </w:p>
  </w:footnote>
  <w:footnote w:type="continuationSeparator" w:id="0">
    <w:p w:rsidR="00300E8D" w:rsidRDefault="00300E8D" w:rsidP="00A02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1" w:rsidRPr="00A02831" w:rsidRDefault="00A02831" w:rsidP="00A02831">
    <w:pPr>
      <w:pStyle w:val="Header"/>
      <w:pBdr>
        <w:bottom w:val="single" w:sz="4" w:space="1" w:color="auto"/>
      </w:pBdr>
      <w:jc w:val="center"/>
      <w:rPr>
        <w:sz w:val="40"/>
        <w:szCs w:val="40"/>
      </w:rPr>
    </w:pPr>
    <w:r w:rsidRPr="00A02831">
      <w:rPr>
        <w:sz w:val="40"/>
        <w:szCs w:val="40"/>
      </w:rPr>
      <w:t>Verification Audit Report Request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D5112"/>
    <w:multiLevelType w:val="hybridMultilevel"/>
    <w:tmpl w:val="D6B6B27C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13"/>
    <w:rsid w:val="00300E8D"/>
    <w:rsid w:val="00311D9F"/>
    <w:rsid w:val="004D3F42"/>
    <w:rsid w:val="004F58FA"/>
    <w:rsid w:val="00774E2C"/>
    <w:rsid w:val="007C3A88"/>
    <w:rsid w:val="00992597"/>
    <w:rsid w:val="00A02831"/>
    <w:rsid w:val="00BB3561"/>
    <w:rsid w:val="00E77613"/>
    <w:rsid w:val="00FF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13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613"/>
    <w:rPr>
      <w:rFonts w:ascii="Tahoma" w:hAnsi="Tahoma" w:cs="Tahoma"/>
      <w:sz w:val="16"/>
      <w:szCs w:val="16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A028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31"/>
    <w:rPr>
      <w:rFonts w:ascii="Calibri" w:hAnsi="Calibri" w:cs="Calibri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A028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31"/>
    <w:rPr>
      <w:rFonts w:ascii="Calibri" w:hAnsi="Calibri" w:cs="Calibri"/>
      <w:lang w:eastAsia="en-CA"/>
    </w:rPr>
  </w:style>
  <w:style w:type="character" w:styleId="Hyperlink">
    <w:name w:val="Hyperlink"/>
    <w:basedOn w:val="DefaultParagraphFont"/>
    <w:uiPriority w:val="99"/>
    <w:unhideWhenUsed/>
    <w:rsid w:val="00A0283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2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13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613"/>
    <w:rPr>
      <w:rFonts w:ascii="Tahoma" w:hAnsi="Tahoma" w:cs="Tahoma"/>
      <w:sz w:val="16"/>
      <w:szCs w:val="16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A028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31"/>
    <w:rPr>
      <w:rFonts w:ascii="Calibri" w:hAnsi="Calibri" w:cs="Calibri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A028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31"/>
    <w:rPr>
      <w:rFonts w:ascii="Calibri" w:hAnsi="Calibri" w:cs="Calibri"/>
      <w:lang w:eastAsia="en-CA"/>
    </w:rPr>
  </w:style>
  <w:style w:type="character" w:styleId="Hyperlink">
    <w:name w:val="Hyperlink"/>
    <w:basedOn w:val="DefaultParagraphFont"/>
    <w:uiPriority w:val="99"/>
    <w:unhideWhenUsed/>
    <w:rsid w:val="00A0283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2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hi.ca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cid:image006.jpg@01CD8052.924AC66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cid:image005.jpg@01CD8052.924AC66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CIHI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lrogers</dc:creator>
  <cp:lastModifiedBy>Victoria Gardos</cp:lastModifiedBy>
  <cp:revision>2</cp:revision>
  <dcterms:created xsi:type="dcterms:W3CDTF">2015-01-13T18:50:00Z</dcterms:created>
  <dcterms:modified xsi:type="dcterms:W3CDTF">2015-01-13T18:50:00Z</dcterms:modified>
</cp:coreProperties>
</file>